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5D6C" w14:textId="77777777" w:rsidR="00585D91" w:rsidRPr="00585D91" w:rsidRDefault="00585D91" w:rsidP="00585D91">
      <w:pPr>
        <w:spacing w:after="0"/>
        <w:jc w:val="both"/>
        <w:rPr>
          <w:b/>
          <w:bCs/>
        </w:rPr>
      </w:pPr>
      <w:r w:rsidRPr="00585D91">
        <w:rPr>
          <w:b/>
          <w:bCs/>
        </w:rPr>
        <w:t>PROCEDIMIENTO PARA LA RECEPCIÓN, RADICACIÓN Y TRÁMITE DE PETICIONES</w:t>
      </w:r>
    </w:p>
    <w:p w14:paraId="2DDFD359" w14:textId="77777777" w:rsidR="00585D91" w:rsidRPr="00585D91" w:rsidRDefault="00585D91" w:rsidP="00585D91">
      <w:pPr>
        <w:spacing w:after="0"/>
        <w:jc w:val="both"/>
        <w:rPr>
          <w:b/>
          <w:bCs/>
        </w:rPr>
      </w:pPr>
      <w:r w:rsidRPr="00585D91">
        <w:rPr>
          <w:b/>
          <w:bCs/>
        </w:rPr>
        <w:t>VERBALES. (Decreto No. 1166 del 19 de julio de 2016).</w:t>
      </w:r>
    </w:p>
    <w:p w14:paraId="7EBBD25F" w14:textId="77777777" w:rsidR="00585D91" w:rsidRDefault="00585D91" w:rsidP="00585D91">
      <w:pPr>
        <w:spacing w:after="0"/>
        <w:jc w:val="both"/>
      </w:pPr>
      <w:r>
        <w:t>Para presentar una petición verbal a EMPRESA DE SERVICIOS PUBLICOS DE AGUSTIN</w:t>
      </w:r>
    </w:p>
    <w:p w14:paraId="06828CF0" w14:textId="0755A210" w:rsidR="00585D91" w:rsidRDefault="00585D91" w:rsidP="00585D91">
      <w:pPr>
        <w:spacing w:after="0"/>
        <w:jc w:val="both"/>
      </w:pPr>
      <w:r>
        <w:t>CODAZZI EMCODAZZI E.S.P</w:t>
      </w:r>
      <w:r>
        <w:t>.</w:t>
      </w:r>
    </w:p>
    <w:p w14:paraId="7B36FCE0" w14:textId="07901F01" w:rsidR="00585D91" w:rsidRDefault="00585D91" w:rsidP="00585D91">
      <w:pPr>
        <w:spacing w:after="0"/>
        <w:jc w:val="both"/>
      </w:pPr>
    </w:p>
    <w:p w14:paraId="3F022621" w14:textId="77777777" w:rsidR="00585D91" w:rsidRDefault="00585D91" w:rsidP="00585D91">
      <w:pPr>
        <w:spacing w:after="0"/>
        <w:jc w:val="both"/>
      </w:pPr>
    </w:p>
    <w:p w14:paraId="59658191" w14:textId="507DA5BD" w:rsidR="00585D91" w:rsidRDefault="00585D91" w:rsidP="00585D91">
      <w:pPr>
        <w:spacing w:after="0"/>
        <w:jc w:val="both"/>
      </w:pPr>
      <w:r>
        <w:t>La persona interesada podrá́ hacerlo a través de los siguientes medios:</w:t>
      </w:r>
    </w:p>
    <w:p w14:paraId="7F4C371F" w14:textId="77777777" w:rsidR="00585D91" w:rsidRDefault="00585D91" w:rsidP="00585D91">
      <w:pPr>
        <w:spacing w:after="0"/>
        <w:jc w:val="both"/>
      </w:pPr>
    </w:p>
    <w:p w14:paraId="2628823A" w14:textId="785512C1" w:rsidR="00585D91" w:rsidRDefault="00585D91" w:rsidP="00585D91">
      <w:pPr>
        <w:spacing w:after="0"/>
        <w:jc w:val="both"/>
      </w:pPr>
      <w:r>
        <w:t>1. Telefónicamente marcando la línea</w:t>
      </w:r>
      <w:r>
        <w:t>: 3107814287</w:t>
      </w:r>
    </w:p>
    <w:p w14:paraId="7B18A9C8" w14:textId="77777777" w:rsidR="00585D91" w:rsidRDefault="00585D91" w:rsidP="00585D91">
      <w:pPr>
        <w:spacing w:after="0"/>
        <w:jc w:val="both"/>
      </w:pPr>
      <w:r>
        <w:t>2. De forma presencial en las oficinas de atención a usuarios</w:t>
      </w:r>
    </w:p>
    <w:p w14:paraId="7C365F21" w14:textId="77777777" w:rsidR="00585D91" w:rsidRDefault="00585D91" w:rsidP="00585D91">
      <w:pPr>
        <w:spacing w:after="0"/>
        <w:jc w:val="both"/>
      </w:pPr>
      <w:r>
        <w:t>3. Toda petición verbal será́ registrada en el sistema de comercial de Empresa de</w:t>
      </w:r>
    </w:p>
    <w:p w14:paraId="4CEC7065" w14:textId="77777777" w:rsidR="00585D91" w:rsidRDefault="00585D91" w:rsidP="00585D91">
      <w:pPr>
        <w:spacing w:after="0"/>
        <w:jc w:val="both"/>
      </w:pPr>
      <w:r>
        <w:t>Servicios Públicos y se le asignará un número de radicación.</w:t>
      </w:r>
    </w:p>
    <w:p w14:paraId="25A0B2D4" w14:textId="77777777" w:rsidR="00585D91" w:rsidRDefault="00585D91" w:rsidP="00585D91">
      <w:pPr>
        <w:spacing w:after="0"/>
        <w:jc w:val="both"/>
      </w:pPr>
      <w:r>
        <w:t>Las peticiones verbales deberán contener los siguientes requisitos de acuerdo a la</w:t>
      </w:r>
    </w:p>
    <w:p w14:paraId="20F92438" w14:textId="77777777" w:rsidR="00585D91" w:rsidRDefault="00585D91" w:rsidP="00585D91">
      <w:pPr>
        <w:spacing w:after="0"/>
        <w:jc w:val="both"/>
      </w:pPr>
      <w:r>
        <w:t>normatividad vigente:</w:t>
      </w:r>
    </w:p>
    <w:p w14:paraId="10EF2A79" w14:textId="77777777" w:rsidR="00585D91" w:rsidRDefault="00585D91" w:rsidP="00585D91">
      <w:pPr>
        <w:spacing w:after="0"/>
        <w:jc w:val="both"/>
      </w:pPr>
      <w:r>
        <w:t>1. Los nombres y apellidos completos del solicitante y de su representante y o</w:t>
      </w:r>
    </w:p>
    <w:p w14:paraId="423D2B4A" w14:textId="77777777" w:rsidR="00585D91" w:rsidRDefault="00585D91" w:rsidP="00585D91">
      <w:pPr>
        <w:spacing w:after="0"/>
        <w:jc w:val="both"/>
      </w:pPr>
      <w:r>
        <w:t>apoderado, si es del caso, con indicación de su documento de identidad, teléfono</w:t>
      </w:r>
    </w:p>
    <w:p w14:paraId="3FB28CBA" w14:textId="77777777" w:rsidR="00585D91" w:rsidRDefault="00585D91" w:rsidP="00585D91">
      <w:pPr>
        <w:spacing w:after="0"/>
        <w:jc w:val="both"/>
      </w:pPr>
      <w:r>
        <w:t>de contacto, dirección electrónica, dirección de correspondencia.</w:t>
      </w:r>
    </w:p>
    <w:p w14:paraId="3FCD830D" w14:textId="77777777" w:rsidR="00585D91" w:rsidRDefault="00585D91" w:rsidP="00585D91">
      <w:pPr>
        <w:spacing w:after="0"/>
        <w:jc w:val="both"/>
      </w:pPr>
      <w:r>
        <w:t>2. El objeto de la petición.</w:t>
      </w:r>
    </w:p>
    <w:p w14:paraId="4A296E80" w14:textId="77777777" w:rsidR="00585D91" w:rsidRDefault="00585D91" w:rsidP="00585D91">
      <w:pPr>
        <w:spacing w:after="0"/>
        <w:jc w:val="both"/>
      </w:pPr>
      <w:r>
        <w:t>3. Las razones en las que fundamenta su petición.</w:t>
      </w:r>
    </w:p>
    <w:p w14:paraId="32810A1B" w14:textId="77777777" w:rsidR="00585D91" w:rsidRDefault="00585D91" w:rsidP="00585D91">
      <w:pPr>
        <w:spacing w:after="0"/>
        <w:jc w:val="both"/>
      </w:pPr>
      <w:r>
        <w:t>4. Toda petición verbal debe ser respetuosa so pena de rechazo y será́ resuelta de</w:t>
      </w:r>
    </w:p>
    <w:p w14:paraId="1B6D6CFA" w14:textId="77777777" w:rsidR="00585D91" w:rsidRDefault="00585D91" w:rsidP="00585D91">
      <w:pPr>
        <w:spacing w:after="0"/>
        <w:jc w:val="both"/>
      </w:pPr>
      <w:r>
        <w:t>los quince (15) días hábiles siguientes a su radicación. La notificación de la</w:t>
      </w:r>
    </w:p>
    <w:p w14:paraId="4FFA6B04" w14:textId="77777777" w:rsidR="00585D91" w:rsidRDefault="00585D91" w:rsidP="00585D91">
      <w:pPr>
        <w:spacing w:after="0"/>
        <w:jc w:val="both"/>
      </w:pPr>
      <w:r>
        <w:t>respuesta se podrá́ realizar de manera verbal o en el caso en el que se haya</w:t>
      </w:r>
    </w:p>
    <w:p w14:paraId="54E85B22" w14:textId="77777777" w:rsidR="00585D91" w:rsidRDefault="00585D91" w:rsidP="00585D91">
      <w:pPr>
        <w:spacing w:after="0"/>
        <w:jc w:val="both"/>
      </w:pPr>
      <w:r>
        <w:t>realizado una visita para atender la petición, dejando constancia en el documento</w:t>
      </w:r>
    </w:p>
    <w:p w14:paraId="70FD09A8" w14:textId="77777777" w:rsidR="00585D91" w:rsidRDefault="00585D91" w:rsidP="00585D91">
      <w:pPr>
        <w:spacing w:after="0"/>
        <w:jc w:val="both"/>
      </w:pPr>
      <w:r>
        <w:t>soporte de la visita.</w:t>
      </w:r>
    </w:p>
    <w:p w14:paraId="366857DC" w14:textId="77777777" w:rsidR="00585D91" w:rsidRDefault="00585D91" w:rsidP="00585D91">
      <w:pPr>
        <w:spacing w:after="0"/>
        <w:jc w:val="both"/>
      </w:pPr>
      <w:r>
        <w:t>Si el peticionario no se encontrare de acuerdo con la decisión de EMPRESA DE SERVICIOS</w:t>
      </w:r>
    </w:p>
    <w:p w14:paraId="5BFF6711" w14:textId="77777777" w:rsidR="00585D91" w:rsidRDefault="00585D91" w:rsidP="00585D91">
      <w:pPr>
        <w:spacing w:after="0"/>
        <w:jc w:val="both"/>
      </w:pPr>
      <w:r>
        <w:t>PUBLICOS DE AGUSTIN CODAZZI EMCODAZZI E.S.P, podrá́ hacer uso de los Recursos de</w:t>
      </w:r>
    </w:p>
    <w:p w14:paraId="7021D056" w14:textId="47157D13" w:rsidR="00585D91" w:rsidRDefault="00585D91" w:rsidP="00585D91">
      <w:pPr>
        <w:spacing w:after="0"/>
        <w:jc w:val="both"/>
      </w:pPr>
      <w:r>
        <w:t xml:space="preserve">Reposición y en Subsidio de Apelación, de acuerdo con lo establecido en el </w:t>
      </w:r>
      <w:r>
        <w:t>artículo</w:t>
      </w:r>
      <w:r>
        <w:t xml:space="preserve"> 154</w:t>
      </w:r>
    </w:p>
    <w:p w14:paraId="45B3FA2D" w14:textId="5C42794A" w:rsidR="00791593" w:rsidRDefault="00585D91" w:rsidP="00585D91">
      <w:pPr>
        <w:spacing w:after="0"/>
        <w:jc w:val="both"/>
      </w:pPr>
      <w:r>
        <w:t>de la Ley 142 de 1994.</w:t>
      </w:r>
    </w:p>
    <w:sectPr w:rsidR="0079159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E177" w14:textId="77777777" w:rsidR="00322067" w:rsidRDefault="00322067" w:rsidP="00585D91">
      <w:pPr>
        <w:spacing w:after="0" w:line="240" w:lineRule="auto"/>
      </w:pPr>
      <w:r>
        <w:separator/>
      </w:r>
    </w:p>
  </w:endnote>
  <w:endnote w:type="continuationSeparator" w:id="0">
    <w:p w14:paraId="5C44409D" w14:textId="77777777" w:rsidR="00322067" w:rsidRDefault="00322067" w:rsidP="0058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53"/>
      <w:gridCol w:w="2948"/>
      <w:gridCol w:w="2927"/>
    </w:tblGrid>
    <w:tr w:rsidR="00585D91" w:rsidRPr="00391DAF" w14:paraId="68258719" w14:textId="77777777" w:rsidTr="00177B55">
      <w:trPr>
        <w:trHeight w:val="280"/>
      </w:trPr>
      <w:tc>
        <w:tcPr>
          <w:tcW w:w="3295" w:type="dxa"/>
        </w:tcPr>
        <w:p w14:paraId="642CA058" w14:textId="77777777" w:rsidR="00585D91" w:rsidRPr="00391DAF" w:rsidRDefault="00585D91" w:rsidP="00585D91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16"/>
              <w:szCs w:val="16"/>
              <w:lang w:val="es-ES" w:eastAsia="es-ES"/>
            </w:rPr>
          </w:pPr>
          <w:r w:rsidRPr="00391DAF">
            <w:rPr>
              <w:rFonts w:ascii="Calibri" w:eastAsia="Calibri" w:hAnsi="Calibri" w:cs="Times New Roman"/>
              <w:sz w:val="16"/>
              <w:szCs w:val="16"/>
              <w:lang w:val="es-ES" w:eastAsia="es-ES"/>
            </w:rPr>
            <w:t>ELABORO: FREDDY DURAN SALINAS</w:t>
          </w:r>
        </w:p>
      </w:tc>
      <w:tc>
        <w:tcPr>
          <w:tcW w:w="3295" w:type="dxa"/>
        </w:tcPr>
        <w:p w14:paraId="1F1042B0" w14:textId="77777777" w:rsidR="00585D91" w:rsidRPr="00391DAF" w:rsidRDefault="00585D91" w:rsidP="00585D91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16"/>
              <w:szCs w:val="16"/>
              <w:lang w:val="en-US" w:eastAsia="es-ES"/>
            </w:rPr>
          </w:pPr>
          <w:r w:rsidRPr="00391DAF">
            <w:rPr>
              <w:rFonts w:ascii="Calibri" w:eastAsia="Calibri" w:hAnsi="Calibri" w:cs="Times New Roman"/>
              <w:sz w:val="16"/>
              <w:szCs w:val="16"/>
              <w:lang w:val="en-US" w:eastAsia="es-ES"/>
            </w:rPr>
            <w:t>REVISO: ANDERSON OVALLE</w:t>
          </w:r>
        </w:p>
      </w:tc>
      <w:tc>
        <w:tcPr>
          <w:tcW w:w="3295" w:type="dxa"/>
        </w:tcPr>
        <w:p w14:paraId="4DDB10EF" w14:textId="77777777" w:rsidR="00585D91" w:rsidRPr="00391DAF" w:rsidRDefault="00585D91" w:rsidP="00585D91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16"/>
              <w:szCs w:val="16"/>
              <w:lang w:val="es-ES" w:eastAsia="es-ES"/>
            </w:rPr>
          </w:pPr>
          <w:r w:rsidRPr="00391DAF">
            <w:rPr>
              <w:rFonts w:ascii="Calibri" w:eastAsia="Calibri" w:hAnsi="Calibri" w:cs="Times New Roman"/>
              <w:sz w:val="16"/>
              <w:szCs w:val="16"/>
              <w:lang w:val="es-ES" w:eastAsia="es-ES"/>
            </w:rPr>
            <w:t>APROBO: MAYRA SAN JUAN</w:t>
          </w:r>
        </w:p>
      </w:tc>
    </w:tr>
    <w:tr w:rsidR="00585D91" w:rsidRPr="00391DAF" w14:paraId="21D397BF" w14:textId="77777777" w:rsidTr="00177B55">
      <w:trPr>
        <w:trHeight w:val="181"/>
      </w:trPr>
      <w:tc>
        <w:tcPr>
          <w:tcW w:w="3295" w:type="dxa"/>
        </w:tcPr>
        <w:p w14:paraId="02BCC7F7" w14:textId="77777777" w:rsidR="00585D91" w:rsidRPr="00391DAF" w:rsidRDefault="00585D91" w:rsidP="00585D91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16"/>
              <w:szCs w:val="16"/>
              <w:lang w:val="es-ES" w:eastAsia="es-ES"/>
            </w:rPr>
          </w:pPr>
          <w:r w:rsidRPr="00391DAF">
            <w:rPr>
              <w:rFonts w:ascii="Calibri" w:eastAsia="Calibri" w:hAnsi="Calibri" w:cs="Times New Roman"/>
              <w:sz w:val="16"/>
              <w:szCs w:val="16"/>
              <w:lang w:val="es-ES" w:eastAsia="es-ES"/>
            </w:rPr>
            <w:t>CARGO: JEFE AREA COMERCIAL</w:t>
          </w:r>
        </w:p>
      </w:tc>
      <w:tc>
        <w:tcPr>
          <w:tcW w:w="3295" w:type="dxa"/>
        </w:tcPr>
        <w:p w14:paraId="1F500834" w14:textId="77777777" w:rsidR="00585D91" w:rsidRPr="00391DAF" w:rsidRDefault="00585D91" w:rsidP="00585D91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16"/>
              <w:szCs w:val="16"/>
              <w:lang w:val="es-ES" w:eastAsia="es-ES"/>
            </w:rPr>
          </w:pPr>
          <w:r w:rsidRPr="00391DAF">
            <w:rPr>
              <w:rFonts w:ascii="Calibri" w:eastAsia="Calibri" w:hAnsi="Calibri" w:cs="Times New Roman"/>
              <w:sz w:val="16"/>
              <w:szCs w:val="16"/>
              <w:lang w:val="es-ES" w:eastAsia="es-ES"/>
            </w:rPr>
            <w:t xml:space="preserve">CARGO: ASESOR JURIDICO </w:t>
          </w:r>
        </w:p>
      </w:tc>
      <w:tc>
        <w:tcPr>
          <w:tcW w:w="3295" w:type="dxa"/>
        </w:tcPr>
        <w:p w14:paraId="5C577295" w14:textId="77777777" w:rsidR="00585D91" w:rsidRPr="00391DAF" w:rsidRDefault="00585D91" w:rsidP="00585D91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sz w:val="16"/>
              <w:szCs w:val="16"/>
              <w:lang w:val="es-ES" w:eastAsia="es-ES"/>
            </w:rPr>
          </w:pPr>
          <w:r w:rsidRPr="00391DAF">
            <w:rPr>
              <w:rFonts w:ascii="Calibri" w:eastAsia="Calibri" w:hAnsi="Calibri" w:cs="Times New Roman"/>
              <w:sz w:val="16"/>
              <w:szCs w:val="16"/>
              <w:lang w:val="es-ES" w:eastAsia="es-ES"/>
            </w:rPr>
            <w:t>CARGO: GERENTE</w:t>
          </w:r>
        </w:p>
      </w:tc>
    </w:tr>
  </w:tbl>
  <w:p w14:paraId="56CF1933" w14:textId="77777777" w:rsidR="00585D91" w:rsidRDefault="00585D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06EB" w14:textId="77777777" w:rsidR="00322067" w:rsidRDefault="00322067" w:rsidP="00585D91">
      <w:pPr>
        <w:spacing w:after="0" w:line="240" w:lineRule="auto"/>
      </w:pPr>
      <w:r>
        <w:separator/>
      </w:r>
    </w:p>
  </w:footnote>
  <w:footnote w:type="continuationSeparator" w:id="0">
    <w:p w14:paraId="2991A5F4" w14:textId="77777777" w:rsidR="00322067" w:rsidRDefault="00322067" w:rsidP="00585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5" w:type="dxa"/>
      <w:tblInd w:w="-62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149"/>
      <w:gridCol w:w="4334"/>
      <w:gridCol w:w="1590"/>
      <w:gridCol w:w="1012"/>
    </w:tblGrid>
    <w:tr w:rsidR="00585D91" w:rsidRPr="00391DAF" w14:paraId="6B077DA3" w14:textId="77777777" w:rsidTr="00177B55">
      <w:trPr>
        <w:trHeight w:val="841"/>
      </w:trPr>
      <w:tc>
        <w:tcPr>
          <w:tcW w:w="3149" w:type="dxa"/>
        </w:tcPr>
        <w:p w14:paraId="68288AED" w14:textId="77777777" w:rsidR="00585D91" w:rsidRPr="00391DAF" w:rsidRDefault="00585D91" w:rsidP="00585D91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Theme="majorHAnsi" w:hAnsiTheme="majorHAnsi" w:cstheme="majorHAnsi"/>
              <w:sz w:val="16"/>
              <w:szCs w:val="16"/>
              <w:highlight w:val="yellow"/>
            </w:rPr>
          </w:pPr>
          <w:r w:rsidRPr="00391DAF">
            <w:rPr>
              <w:rFonts w:asciiTheme="majorHAnsi" w:hAnsiTheme="majorHAnsi" w:cstheme="majorHAnsi"/>
              <w:noProof/>
              <w:sz w:val="16"/>
              <w:szCs w:val="16"/>
              <w:lang w:eastAsia="es-CO"/>
            </w:rPr>
            <w:drawing>
              <wp:inline distT="0" distB="0" distL="0" distR="0" wp14:anchorId="0F3D88C6" wp14:editId="46B4C096">
                <wp:extent cx="1618937" cy="676275"/>
                <wp:effectExtent l="0" t="0" r="635" b="0"/>
                <wp:docPr id="4" name="Imagen 4" descr="C:\Users\zapata1\Desktop\WhatsApp Image 2020-03-02 at 12.59.50 PM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pata1\Desktop\WhatsApp Image 2020-03-02 at 12.59.50 PM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2760" cy="690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4" w:type="dxa"/>
        </w:tcPr>
        <w:p w14:paraId="766684F4" w14:textId="77777777" w:rsidR="00585D91" w:rsidRPr="00391DAF" w:rsidRDefault="00585D91" w:rsidP="00585D9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391DAF">
            <w:rPr>
              <w:rFonts w:asciiTheme="majorHAnsi" w:hAnsiTheme="majorHAnsi" w:cstheme="majorHAnsi"/>
              <w:sz w:val="16"/>
              <w:szCs w:val="16"/>
            </w:rPr>
            <w:t>REPUBLICA DE COLOMBIA</w:t>
          </w:r>
        </w:p>
        <w:p w14:paraId="56078332" w14:textId="77777777" w:rsidR="00585D91" w:rsidRPr="00391DAF" w:rsidRDefault="00585D91" w:rsidP="00585D9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391DAF">
            <w:rPr>
              <w:rFonts w:asciiTheme="majorHAnsi" w:hAnsiTheme="majorHAnsi" w:cstheme="majorHAnsi"/>
              <w:sz w:val="16"/>
              <w:szCs w:val="16"/>
            </w:rPr>
            <w:t>DEPARTAMENTO DEL CESAR</w:t>
          </w:r>
        </w:p>
        <w:p w14:paraId="7940E70F" w14:textId="77777777" w:rsidR="00585D91" w:rsidRPr="00391DAF" w:rsidRDefault="00585D91" w:rsidP="00585D9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Theme="majorHAnsi" w:hAnsiTheme="majorHAnsi" w:cstheme="majorHAnsi"/>
              <w:sz w:val="16"/>
              <w:szCs w:val="16"/>
            </w:rPr>
          </w:pPr>
          <w:r w:rsidRPr="00391DAF">
            <w:rPr>
              <w:rFonts w:asciiTheme="majorHAnsi" w:hAnsiTheme="majorHAnsi" w:cstheme="majorHAnsi"/>
              <w:sz w:val="16"/>
              <w:szCs w:val="16"/>
            </w:rPr>
            <w:t>EMPRESA DE SERVICIOS PUBLICOS DE AGUSTIN CODAZZI “EMCODAZZI ESP”</w:t>
          </w:r>
        </w:p>
        <w:p w14:paraId="49ED18BE" w14:textId="77777777" w:rsidR="00585D91" w:rsidRPr="00391DAF" w:rsidRDefault="00585D91" w:rsidP="00585D9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Theme="majorHAnsi" w:hAnsiTheme="majorHAnsi" w:cstheme="majorHAnsi"/>
              <w:b/>
              <w:sz w:val="16"/>
              <w:szCs w:val="16"/>
            </w:rPr>
          </w:pPr>
          <w:r w:rsidRPr="00391DAF">
            <w:rPr>
              <w:rFonts w:asciiTheme="majorHAnsi" w:hAnsiTheme="majorHAnsi" w:cstheme="majorHAnsi"/>
              <w:sz w:val="16"/>
              <w:szCs w:val="16"/>
            </w:rPr>
            <w:t>NIT. No. 800.118.095-1</w:t>
          </w:r>
        </w:p>
      </w:tc>
      <w:tc>
        <w:tcPr>
          <w:tcW w:w="2602" w:type="dxa"/>
          <w:gridSpan w:val="2"/>
        </w:tcPr>
        <w:p w14:paraId="27DB1940" w14:textId="77777777" w:rsidR="00585D91" w:rsidRPr="00391DAF" w:rsidRDefault="00585D91" w:rsidP="00585D91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Theme="majorHAnsi" w:hAnsiTheme="majorHAnsi" w:cstheme="majorHAnsi"/>
              <w:b/>
              <w:sz w:val="16"/>
              <w:szCs w:val="16"/>
            </w:rPr>
          </w:pPr>
        </w:p>
        <w:p w14:paraId="1B647921" w14:textId="77777777" w:rsidR="00585D91" w:rsidRPr="00391DAF" w:rsidRDefault="00585D91" w:rsidP="00585D91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Theme="majorHAnsi" w:hAnsiTheme="majorHAnsi" w:cstheme="majorHAnsi"/>
              <w:b/>
              <w:sz w:val="16"/>
              <w:szCs w:val="16"/>
            </w:rPr>
          </w:pPr>
        </w:p>
        <w:p w14:paraId="7887A866" w14:textId="77777777" w:rsidR="00585D91" w:rsidRPr="00391DAF" w:rsidRDefault="00585D91" w:rsidP="00585D91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Theme="majorHAnsi" w:hAnsiTheme="majorHAnsi" w:cstheme="majorHAnsi"/>
              <w:b/>
              <w:sz w:val="16"/>
              <w:szCs w:val="16"/>
            </w:rPr>
          </w:pPr>
        </w:p>
        <w:p w14:paraId="075440DA" w14:textId="77777777" w:rsidR="00585D91" w:rsidRPr="00391DAF" w:rsidRDefault="00585D91" w:rsidP="00585D91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Theme="majorHAnsi" w:hAnsiTheme="majorHAnsi" w:cstheme="majorHAnsi"/>
              <w:b/>
              <w:sz w:val="16"/>
              <w:szCs w:val="16"/>
            </w:rPr>
          </w:pPr>
          <w:r w:rsidRPr="00391DAF">
            <w:rPr>
              <w:rFonts w:asciiTheme="majorHAnsi" w:hAnsiTheme="majorHAnsi" w:cstheme="majorHAnsi"/>
              <w:b/>
              <w:sz w:val="16"/>
              <w:szCs w:val="16"/>
            </w:rPr>
            <w:t>FECHA DE ACTUALIZACION:</w:t>
          </w:r>
        </w:p>
        <w:p w14:paraId="46489EF9" w14:textId="77777777" w:rsidR="00585D91" w:rsidRPr="00391DAF" w:rsidRDefault="00585D91" w:rsidP="00585D91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Theme="majorHAnsi" w:hAnsiTheme="majorHAnsi" w:cstheme="majorHAnsi"/>
              <w:b/>
              <w:sz w:val="16"/>
              <w:szCs w:val="16"/>
            </w:rPr>
          </w:pPr>
          <w:r w:rsidRPr="00391DAF">
            <w:rPr>
              <w:rFonts w:asciiTheme="majorHAnsi" w:hAnsiTheme="majorHAnsi" w:cstheme="majorHAnsi"/>
              <w:b/>
              <w:sz w:val="16"/>
              <w:szCs w:val="16"/>
            </w:rPr>
            <w:t>ENERO  13 DE 2020</w:t>
          </w:r>
        </w:p>
      </w:tc>
    </w:tr>
    <w:tr w:rsidR="00585D91" w:rsidRPr="00391DAF" w14:paraId="1BBBD094" w14:textId="77777777" w:rsidTr="00177B55">
      <w:trPr>
        <w:trHeight w:val="70"/>
      </w:trPr>
      <w:tc>
        <w:tcPr>
          <w:tcW w:w="3149" w:type="dxa"/>
          <w:vAlign w:val="center"/>
        </w:tcPr>
        <w:p w14:paraId="196BC57C" w14:textId="77777777" w:rsidR="00585D91" w:rsidRPr="00391DAF" w:rsidRDefault="00585D91" w:rsidP="00585D9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Theme="majorHAnsi" w:hAnsiTheme="majorHAnsi" w:cstheme="majorHAnsi"/>
              <w:b/>
              <w:sz w:val="16"/>
              <w:szCs w:val="16"/>
              <w:highlight w:val="yellow"/>
            </w:rPr>
          </w:pPr>
          <w:r w:rsidRPr="00391DAF">
            <w:rPr>
              <w:rFonts w:asciiTheme="majorHAnsi" w:hAnsiTheme="majorHAnsi" w:cstheme="majorHAnsi"/>
              <w:b/>
              <w:sz w:val="16"/>
              <w:szCs w:val="16"/>
            </w:rPr>
            <w:t>AREA COMERCIAL</w:t>
          </w:r>
        </w:p>
      </w:tc>
      <w:tc>
        <w:tcPr>
          <w:tcW w:w="4334" w:type="dxa"/>
        </w:tcPr>
        <w:p w14:paraId="5683F5D8" w14:textId="77777777" w:rsidR="00585D91" w:rsidRPr="00391DAF" w:rsidRDefault="00585D91" w:rsidP="00585D9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Theme="majorHAnsi" w:hAnsiTheme="majorHAnsi" w:cstheme="majorHAnsi"/>
              <w:b/>
              <w:sz w:val="16"/>
              <w:szCs w:val="16"/>
            </w:rPr>
          </w:pPr>
        </w:p>
      </w:tc>
      <w:tc>
        <w:tcPr>
          <w:tcW w:w="1590" w:type="dxa"/>
          <w:tcBorders>
            <w:right w:val="single" w:sz="4" w:space="0" w:color="auto"/>
          </w:tcBorders>
        </w:tcPr>
        <w:p w14:paraId="1F7B4A78" w14:textId="77777777" w:rsidR="00585D91" w:rsidRPr="00391DAF" w:rsidRDefault="00585D91" w:rsidP="00585D91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Theme="majorHAnsi" w:hAnsiTheme="majorHAnsi" w:cstheme="majorHAnsi"/>
              <w:b/>
              <w:sz w:val="16"/>
              <w:szCs w:val="16"/>
            </w:rPr>
          </w:pPr>
          <w:r w:rsidRPr="00391DAF">
            <w:rPr>
              <w:rFonts w:asciiTheme="majorHAnsi" w:hAnsiTheme="majorHAnsi" w:cstheme="majorHAnsi"/>
              <w:b/>
              <w:sz w:val="16"/>
              <w:szCs w:val="16"/>
            </w:rPr>
            <w:t xml:space="preserve">Estado: Controlado: </w:t>
          </w:r>
        </w:p>
      </w:tc>
      <w:tc>
        <w:tcPr>
          <w:tcW w:w="1012" w:type="dxa"/>
          <w:tcBorders>
            <w:left w:val="single" w:sz="4" w:space="0" w:color="auto"/>
          </w:tcBorders>
        </w:tcPr>
        <w:p w14:paraId="57E49FC1" w14:textId="77777777" w:rsidR="00585D91" w:rsidRPr="00391DAF" w:rsidRDefault="00585D91" w:rsidP="00585D91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Theme="majorHAnsi" w:hAnsiTheme="majorHAnsi" w:cstheme="majorHAnsi"/>
              <w:b/>
              <w:sz w:val="16"/>
              <w:szCs w:val="16"/>
            </w:rPr>
          </w:pPr>
          <w:r w:rsidRPr="00391DAF">
            <w:rPr>
              <w:rFonts w:asciiTheme="majorHAnsi" w:hAnsiTheme="majorHAnsi" w:cstheme="majorHAnsi"/>
              <w:b/>
              <w:sz w:val="16"/>
              <w:szCs w:val="16"/>
            </w:rPr>
            <w:t xml:space="preserve">Pág. 1 </w:t>
          </w:r>
        </w:p>
        <w:p w14:paraId="78D197DC" w14:textId="77777777" w:rsidR="00585D91" w:rsidRPr="00391DAF" w:rsidRDefault="00585D91" w:rsidP="00585D91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Theme="majorHAnsi" w:hAnsiTheme="majorHAnsi" w:cstheme="majorHAnsi"/>
              <w:b/>
              <w:sz w:val="16"/>
              <w:szCs w:val="16"/>
            </w:rPr>
          </w:pPr>
          <w:r w:rsidRPr="00391DAF">
            <w:rPr>
              <w:rFonts w:asciiTheme="majorHAnsi" w:hAnsiTheme="majorHAnsi" w:cstheme="majorHAnsi"/>
              <w:b/>
              <w:sz w:val="16"/>
              <w:szCs w:val="16"/>
            </w:rPr>
            <w:t>De    1</w:t>
          </w:r>
        </w:p>
      </w:tc>
    </w:tr>
  </w:tbl>
  <w:p w14:paraId="3DFE8DC2" w14:textId="77777777" w:rsidR="00585D91" w:rsidRDefault="00585D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91"/>
    <w:rsid w:val="00322067"/>
    <w:rsid w:val="00585D91"/>
    <w:rsid w:val="0079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C455"/>
  <w15:chartTrackingRefBased/>
  <w15:docId w15:val="{69614DCB-C389-4A21-B164-947E11CB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D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D91"/>
  </w:style>
  <w:style w:type="paragraph" w:styleId="Piedepgina">
    <w:name w:val="footer"/>
    <w:basedOn w:val="Normal"/>
    <w:link w:val="PiedepginaCar"/>
    <w:uiPriority w:val="99"/>
    <w:unhideWhenUsed/>
    <w:rsid w:val="00585D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ESP01_PC</dc:creator>
  <cp:keywords/>
  <dc:description/>
  <cp:lastModifiedBy>ESP01_PC</cp:lastModifiedBy>
  <cp:revision>1</cp:revision>
  <dcterms:created xsi:type="dcterms:W3CDTF">2022-11-02T21:14:00Z</dcterms:created>
  <dcterms:modified xsi:type="dcterms:W3CDTF">2022-11-02T21:18:00Z</dcterms:modified>
</cp:coreProperties>
</file>